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DC80" w14:textId="541F456D" w:rsidR="00631FFB" w:rsidRDefault="00631FFB"/>
    <w:p w14:paraId="4EB7575D" w14:textId="21AF9C50" w:rsidR="004D49D5" w:rsidRPr="004D49D5" w:rsidRDefault="004D49D5" w:rsidP="004D4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9D5">
        <w:rPr>
          <w:rFonts w:ascii="Times New Roman" w:hAnsi="Times New Roman" w:cs="Times New Roman"/>
          <w:b/>
          <w:bCs/>
          <w:sz w:val="24"/>
          <w:szCs w:val="24"/>
        </w:rPr>
        <w:t>Приказ о назначении ответственных за бумажные и электронные трудовые книжки</w:t>
      </w:r>
    </w:p>
    <w:p w14:paraId="690C5A4A" w14:textId="19F0AFB0" w:rsidR="004D49D5" w:rsidRPr="004D49D5" w:rsidRDefault="004D49D5" w:rsidP="004D4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5C3BA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…</w:t>
      </w:r>
    </w:p>
    <w:p w14:paraId="49527CDA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 xml:space="preserve">О назначении ответственных за ведение, хранение, учет и выдачу трудовых </w:t>
      </w:r>
    </w:p>
    <w:p w14:paraId="7C8C9F91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книжек и </w:t>
      </w:r>
      <w:proofErr w:type="gramStart"/>
      <w:r w:rsidRPr="004D49D5">
        <w:rPr>
          <w:rFonts w:ascii="Times New Roman" w:hAnsi="Times New Roman" w:cs="Times New Roman"/>
          <w:sz w:val="24"/>
          <w:szCs w:val="24"/>
        </w:rPr>
        <w:t>заполнение</w:t>
      </w:r>
      <w:proofErr w:type="gramEnd"/>
      <w:r w:rsidRPr="004D49D5">
        <w:rPr>
          <w:rFonts w:ascii="Times New Roman" w:hAnsi="Times New Roman" w:cs="Times New Roman"/>
          <w:sz w:val="24"/>
          <w:szCs w:val="24"/>
        </w:rPr>
        <w:t xml:space="preserve"> и выдачу сведений о трудовой деятельности</w:t>
      </w:r>
    </w:p>
    <w:p w14:paraId="39D27EDA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950BA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В соответствии с Порядком, утвержденным приказом Минтруда от 19.05.2021 № 320н,</w:t>
      </w:r>
    </w:p>
    <w:p w14:paraId="0C7AE01E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0F48BA1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1. Назначить ответственным за ведение, хранение, учет и выдачу трудовых книжек в ООО «Солнышко» руководителя отдела кадров И.И. Макарову.</w:t>
      </w:r>
    </w:p>
    <w:p w14:paraId="209D8A30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2. Назначить ответственным за формирование и выдачу сведений о трудовой деятельности по форме СТД-Р руководителя отдела кадров И.И. Макарову.</w:t>
      </w:r>
    </w:p>
    <w:p w14:paraId="56CB2017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3. Руководителю отдела кадров И.И. Макаровой вести учет выданных и не полученных работниками сведений по форме СТД-Р (справка СТД-Р) путем проставления отметки на втором экземпляре справки СТД-Р, который хранится у работодателя.</w:t>
      </w:r>
    </w:p>
    <w:p w14:paraId="499AE53A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Отметки «получено» и подписи работника о получении с указанием даты получения справки СТД-Р, если работник справку получил лично.</w:t>
      </w:r>
    </w:p>
    <w:p w14:paraId="5658B7DD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Отметки «отправлено» в случае, если справка СТД-Р была направлена работнику по почте или с курьером и получена работником.</w:t>
      </w:r>
    </w:p>
    <w:p w14:paraId="2492724D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Отметки «не получено», если работник запросил и не получил справку СТД-Р или если письмо со справкой вернулось в отдел кадров из-за неполучения документа работником.</w:t>
      </w:r>
    </w:p>
    <w:p w14:paraId="2137C5B9" w14:textId="77777777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4. На время отсутствия И.И. Макаровой ответственным за ведение, хранение, учет и выдачу трудовых книжек и </w:t>
      </w:r>
      <w:proofErr w:type="gramStart"/>
      <w:r w:rsidRPr="004D49D5">
        <w:rPr>
          <w:rFonts w:ascii="Times New Roman" w:hAnsi="Times New Roman" w:cs="Times New Roman"/>
          <w:sz w:val="24"/>
          <w:szCs w:val="24"/>
        </w:rPr>
        <w:t>заполнение</w:t>
      </w:r>
      <w:proofErr w:type="gramEnd"/>
      <w:r w:rsidRPr="004D49D5">
        <w:rPr>
          <w:rFonts w:ascii="Times New Roman" w:hAnsi="Times New Roman" w:cs="Times New Roman"/>
          <w:sz w:val="24"/>
          <w:szCs w:val="24"/>
        </w:rPr>
        <w:t xml:space="preserve"> и выдачу сведений о трудовой деятельности является ведущий специалист отдела кадров Н.С. Иванова.</w:t>
      </w:r>
    </w:p>
    <w:p w14:paraId="4190AE81" w14:textId="73A90433" w:rsidR="004D49D5" w:rsidRPr="004D49D5" w:rsidRDefault="004D49D5" w:rsidP="004D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D49D5">
        <w:rPr>
          <w:rFonts w:ascii="Times New Roman" w:hAnsi="Times New Roman" w:cs="Times New Roman"/>
          <w:sz w:val="24"/>
          <w:szCs w:val="24"/>
        </w:rPr>
        <w:t>…</w:t>
      </w:r>
    </w:p>
    <w:sectPr w:rsidR="004D49D5" w:rsidRPr="004D49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31C6" w14:textId="77777777" w:rsidR="004D49D5" w:rsidRDefault="004D49D5" w:rsidP="004D49D5">
      <w:pPr>
        <w:spacing w:after="0" w:line="240" w:lineRule="auto"/>
      </w:pPr>
      <w:r>
        <w:separator/>
      </w:r>
    </w:p>
  </w:endnote>
  <w:endnote w:type="continuationSeparator" w:id="0">
    <w:p w14:paraId="7ABE87E1" w14:textId="77777777" w:rsidR="004D49D5" w:rsidRDefault="004D49D5" w:rsidP="004D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0848" w14:textId="77777777" w:rsidR="004D49D5" w:rsidRDefault="004D49D5" w:rsidP="004D49D5">
      <w:pPr>
        <w:spacing w:after="0" w:line="240" w:lineRule="auto"/>
      </w:pPr>
      <w:r>
        <w:separator/>
      </w:r>
    </w:p>
  </w:footnote>
  <w:footnote w:type="continuationSeparator" w:id="0">
    <w:p w14:paraId="0A793795" w14:textId="77777777" w:rsidR="004D49D5" w:rsidRDefault="004D49D5" w:rsidP="004D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FCFB" w14:textId="66EFF7EB" w:rsidR="004D49D5" w:rsidRDefault="004D49D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2D1EBA" wp14:editId="619500ED">
          <wp:simplePos x="0" y="0"/>
          <wp:positionH relativeFrom="margin">
            <wp:posOffset>-794385</wp:posOffset>
          </wp:positionH>
          <wp:positionV relativeFrom="paragraph">
            <wp:posOffset>-115593</wp:posOffset>
          </wp:positionV>
          <wp:extent cx="2962275" cy="380388"/>
          <wp:effectExtent l="0" t="0" r="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983" cy="38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FB"/>
    <w:rsid w:val="004D49D5"/>
    <w:rsid w:val="006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507F6"/>
  <w15:chartTrackingRefBased/>
  <w15:docId w15:val="{71DC0B30-F95F-4068-B29A-0B01A7AC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9D5"/>
  </w:style>
  <w:style w:type="paragraph" w:styleId="a5">
    <w:name w:val="footer"/>
    <w:basedOn w:val="a"/>
    <w:link w:val="a6"/>
    <w:uiPriority w:val="99"/>
    <w:unhideWhenUsed/>
    <w:rsid w:val="004D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2022-06-16T08:41:00Z</dcterms:created>
  <dcterms:modified xsi:type="dcterms:W3CDTF">2022-06-16T08:42:00Z</dcterms:modified>
</cp:coreProperties>
</file>